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DFB9" w14:textId="77777777" w:rsidR="00B55794" w:rsidRPr="0006744D" w:rsidRDefault="00B55794" w:rsidP="0023444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6744D">
        <w:rPr>
          <w:rFonts w:cstheme="minorHAnsi"/>
          <w:b/>
          <w:sz w:val="24"/>
          <w:szCs w:val="24"/>
        </w:rPr>
        <w:t>NI VII Meeting 1: Teaming for Interprofessional Collaborative Practice</w:t>
      </w:r>
    </w:p>
    <w:p w14:paraId="0F616891" w14:textId="77777777" w:rsidR="00B55794" w:rsidRPr="0006744D" w:rsidRDefault="00B55794" w:rsidP="0023444D">
      <w:pPr>
        <w:spacing w:after="0"/>
        <w:jc w:val="center"/>
        <w:rPr>
          <w:rFonts w:cstheme="minorHAnsi"/>
          <w:b/>
          <w:sz w:val="24"/>
          <w:szCs w:val="24"/>
        </w:rPr>
      </w:pPr>
      <w:r w:rsidRPr="0006744D">
        <w:rPr>
          <w:rFonts w:cstheme="minorHAnsi"/>
          <w:b/>
          <w:sz w:val="24"/>
          <w:szCs w:val="24"/>
        </w:rPr>
        <w:t>Measurement Breakout Exercise</w:t>
      </w:r>
    </w:p>
    <w:p w14:paraId="26F54A89" w14:textId="77777777" w:rsidR="00993D6F" w:rsidRDefault="00993D6F" w:rsidP="0023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14:paraId="2B3924AA" w14:textId="77777777" w:rsidR="0006744D" w:rsidRPr="0006744D" w:rsidRDefault="0006744D" w:rsidP="0023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06744D">
        <w:rPr>
          <w:rFonts w:asciiTheme="minorHAnsi" w:hAnsiTheme="minorHAnsi" w:cstheme="minorHAnsi"/>
          <w:b/>
          <w:u w:val="single"/>
        </w:rPr>
        <w:t xml:space="preserve">Part </w:t>
      </w:r>
      <w:r>
        <w:rPr>
          <w:rFonts w:asciiTheme="minorHAnsi" w:hAnsiTheme="minorHAnsi" w:cstheme="minorHAnsi"/>
          <w:b/>
          <w:u w:val="single"/>
        </w:rPr>
        <w:t>A</w:t>
      </w:r>
      <w:r w:rsidRPr="0006744D">
        <w:rPr>
          <w:rFonts w:asciiTheme="minorHAnsi" w:hAnsiTheme="minorHAnsi" w:cstheme="minorHAnsi"/>
          <w:b/>
          <w:u w:val="single"/>
        </w:rPr>
        <w:t>. Individual Team Measurement Review</w:t>
      </w:r>
      <w:r>
        <w:rPr>
          <w:rFonts w:asciiTheme="minorHAnsi" w:hAnsiTheme="minorHAnsi" w:cstheme="minorHAnsi"/>
          <w:b/>
          <w:u w:val="single"/>
        </w:rPr>
        <w:t xml:space="preserve"> (1</w:t>
      </w:r>
      <w:r w:rsidR="0023444D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 xml:space="preserve"> minutes)</w:t>
      </w:r>
    </w:p>
    <w:p w14:paraId="4A405EC1" w14:textId="77777777" w:rsidR="0023444D" w:rsidRDefault="0006744D" w:rsidP="0023444D">
      <w:pPr>
        <w:spacing w:after="0"/>
        <w:rPr>
          <w:rFonts w:cstheme="minorHAnsi"/>
          <w:sz w:val="24"/>
          <w:szCs w:val="24"/>
        </w:rPr>
      </w:pPr>
      <w:r w:rsidRPr="0006744D">
        <w:rPr>
          <w:rFonts w:cstheme="minorHAnsi"/>
          <w:sz w:val="24"/>
          <w:szCs w:val="24"/>
        </w:rPr>
        <w:t xml:space="preserve">Using Toolkit #2 and the Chinook Model, </w:t>
      </w:r>
      <w:r w:rsidR="005C11A4">
        <w:rPr>
          <w:rFonts w:cstheme="minorHAnsi"/>
          <w:sz w:val="24"/>
          <w:szCs w:val="24"/>
        </w:rPr>
        <w:t xml:space="preserve">within your institutional team, </w:t>
      </w:r>
      <w:r w:rsidRPr="0006744D">
        <w:rPr>
          <w:rFonts w:cstheme="minorHAnsi"/>
          <w:sz w:val="24"/>
          <w:szCs w:val="24"/>
        </w:rPr>
        <w:t>evaluate the proposed measurement plan for your project by assigning levels of measurement for each associated outcome and metric.</w:t>
      </w:r>
      <w:r>
        <w:rPr>
          <w:rFonts w:cstheme="minorHAnsi"/>
          <w:sz w:val="24"/>
          <w:szCs w:val="24"/>
        </w:rPr>
        <w:t xml:space="preserve"> </w:t>
      </w:r>
      <w:r w:rsidR="00421CBD">
        <w:rPr>
          <w:rFonts w:cstheme="minorHAnsi"/>
          <w:sz w:val="24"/>
          <w:szCs w:val="24"/>
        </w:rPr>
        <w:t xml:space="preserve">You should have at least one metric in each level of the Chinook. </w:t>
      </w:r>
      <w:r w:rsidR="00713920">
        <w:rPr>
          <w:rFonts w:cstheme="minorHAnsi"/>
          <w:sz w:val="24"/>
          <w:szCs w:val="24"/>
        </w:rPr>
        <w:t>D</w:t>
      </w:r>
      <w:r w:rsidR="0023444D">
        <w:rPr>
          <w:rFonts w:cstheme="minorHAnsi"/>
          <w:sz w:val="24"/>
          <w:szCs w:val="24"/>
        </w:rPr>
        <w:t>ocument the following</w:t>
      </w:r>
      <w:r w:rsidR="00713920">
        <w:rPr>
          <w:rFonts w:cstheme="minorHAnsi"/>
          <w:sz w:val="24"/>
          <w:szCs w:val="24"/>
        </w:rPr>
        <w:t xml:space="preserve"> information</w:t>
      </w:r>
      <w:r w:rsidR="0023444D">
        <w:rPr>
          <w:rFonts w:cstheme="minorHAnsi"/>
          <w:sz w:val="24"/>
          <w:szCs w:val="24"/>
        </w:rPr>
        <w:t>:</w:t>
      </w:r>
    </w:p>
    <w:p w14:paraId="227FF984" w14:textId="77777777" w:rsidR="00713920" w:rsidRDefault="00713920" w:rsidP="0023444D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2250"/>
        <w:gridCol w:w="5040"/>
      </w:tblGrid>
      <w:tr w:rsidR="00993D6F" w:rsidRPr="0006744D" w14:paraId="48541781" w14:textId="77777777" w:rsidTr="0023444D">
        <w:trPr>
          <w:trHeight w:val="576"/>
        </w:trPr>
        <w:tc>
          <w:tcPr>
            <w:tcW w:w="2515" w:type="dxa"/>
          </w:tcPr>
          <w:p w14:paraId="229409E8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Outcome</w:t>
            </w:r>
          </w:p>
          <w:p w14:paraId="244CD1AA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(Toolkit #2)</w:t>
            </w:r>
          </w:p>
        </w:tc>
        <w:tc>
          <w:tcPr>
            <w:tcW w:w="2250" w:type="dxa"/>
          </w:tcPr>
          <w:p w14:paraId="32142C11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Metric</w:t>
            </w:r>
          </w:p>
          <w:p w14:paraId="4AEB62B0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(Toolkit #2)</w:t>
            </w:r>
          </w:p>
        </w:tc>
        <w:tc>
          <w:tcPr>
            <w:tcW w:w="5040" w:type="dxa"/>
          </w:tcPr>
          <w:p w14:paraId="4335E3F6" w14:textId="77777777" w:rsidR="0023444D" w:rsidRDefault="00993D6F" w:rsidP="00234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Chinook </w:t>
            </w:r>
            <w:r w:rsidRPr="0006744D">
              <w:rPr>
                <w:b/>
                <w:sz w:val="24"/>
                <w:szCs w:val="24"/>
              </w:rPr>
              <w:t>Level of Measurement</w:t>
            </w:r>
            <w:r w:rsidR="0023444D">
              <w:rPr>
                <w:b/>
                <w:sz w:val="24"/>
                <w:szCs w:val="24"/>
              </w:rPr>
              <w:t xml:space="preserve">: </w:t>
            </w:r>
          </w:p>
          <w:p w14:paraId="05772F09" w14:textId="77777777" w:rsidR="00993D6F" w:rsidRPr="00993D6F" w:rsidRDefault="00993D6F" w:rsidP="0023444D">
            <w:pPr>
              <w:rPr>
                <w:b/>
                <w:sz w:val="24"/>
                <w:szCs w:val="24"/>
              </w:rPr>
            </w:pPr>
            <w:r w:rsidRPr="00993D6F">
              <w:rPr>
                <w:b/>
                <w:sz w:val="24"/>
                <w:szCs w:val="24"/>
              </w:rPr>
              <w:t>Problem of Interest, Intended Improvement</w:t>
            </w:r>
            <w:r w:rsidR="0023444D">
              <w:rPr>
                <w:b/>
                <w:sz w:val="24"/>
                <w:szCs w:val="24"/>
              </w:rPr>
              <w:t>/</w:t>
            </w:r>
            <w:r w:rsidRPr="00993D6F">
              <w:rPr>
                <w:b/>
                <w:sz w:val="24"/>
                <w:szCs w:val="24"/>
              </w:rPr>
              <w:t xml:space="preserve">Intervention, </w:t>
            </w:r>
            <w:r w:rsidR="0023444D">
              <w:rPr>
                <w:b/>
                <w:sz w:val="24"/>
                <w:szCs w:val="24"/>
              </w:rPr>
              <w:t xml:space="preserve">or </w:t>
            </w:r>
            <w:r w:rsidRPr="00993D6F">
              <w:rPr>
                <w:b/>
                <w:sz w:val="24"/>
                <w:szCs w:val="24"/>
              </w:rPr>
              <w:t>Implementation</w:t>
            </w:r>
          </w:p>
        </w:tc>
      </w:tr>
      <w:tr w:rsidR="00993D6F" w:rsidRPr="0006744D" w14:paraId="6C0B880A" w14:textId="77777777" w:rsidTr="0023444D">
        <w:trPr>
          <w:trHeight w:val="576"/>
        </w:trPr>
        <w:tc>
          <w:tcPr>
            <w:tcW w:w="2515" w:type="dxa"/>
          </w:tcPr>
          <w:p w14:paraId="5D168248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390FCDE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2C419C07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183825C9" w14:textId="77777777" w:rsidTr="0023444D">
        <w:trPr>
          <w:trHeight w:val="576"/>
        </w:trPr>
        <w:tc>
          <w:tcPr>
            <w:tcW w:w="2515" w:type="dxa"/>
          </w:tcPr>
          <w:p w14:paraId="116EDD20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525C0E8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74666B88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481EF43C" w14:textId="77777777" w:rsidTr="0023444D">
        <w:trPr>
          <w:trHeight w:val="576"/>
        </w:trPr>
        <w:tc>
          <w:tcPr>
            <w:tcW w:w="2515" w:type="dxa"/>
          </w:tcPr>
          <w:p w14:paraId="3D0E60B8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BA13E5E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23E29FF3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39F22F34" w14:textId="77777777" w:rsidTr="0023444D">
        <w:trPr>
          <w:trHeight w:val="576"/>
        </w:trPr>
        <w:tc>
          <w:tcPr>
            <w:tcW w:w="2515" w:type="dxa"/>
          </w:tcPr>
          <w:p w14:paraId="668C7C29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6840CFB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02F2DC18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55FC55AC" w14:textId="77777777" w:rsidTr="0023444D">
        <w:trPr>
          <w:trHeight w:val="576"/>
        </w:trPr>
        <w:tc>
          <w:tcPr>
            <w:tcW w:w="2515" w:type="dxa"/>
          </w:tcPr>
          <w:p w14:paraId="1B09B75C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ECC0A41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4B2448A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048303A1" w14:textId="77777777" w:rsidTr="0023444D">
        <w:trPr>
          <w:trHeight w:val="576"/>
        </w:trPr>
        <w:tc>
          <w:tcPr>
            <w:tcW w:w="2515" w:type="dxa"/>
          </w:tcPr>
          <w:p w14:paraId="4C6F84C5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D4558DF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186F6504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</w:tbl>
    <w:p w14:paraId="312EDB4E" w14:textId="77777777" w:rsidR="00B55794" w:rsidRDefault="00B55794" w:rsidP="0023444D">
      <w:pPr>
        <w:spacing w:after="0"/>
        <w:rPr>
          <w:sz w:val="24"/>
          <w:szCs w:val="24"/>
        </w:rPr>
      </w:pPr>
    </w:p>
    <w:p w14:paraId="6DA0126E" w14:textId="77777777" w:rsidR="0006744D" w:rsidRPr="0006744D" w:rsidRDefault="0006744D" w:rsidP="0023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06744D">
        <w:rPr>
          <w:rFonts w:asciiTheme="minorHAnsi" w:hAnsiTheme="minorHAnsi" w:cstheme="minorHAnsi"/>
          <w:b/>
          <w:u w:val="single"/>
        </w:rPr>
        <w:t xml:space="preserve">Part </w:t>
      </w:r>
      <w:r>
        <w:rPr>
          <w:rFonts w:asciiTheme="minorHAnsi" w:hAnsiTheme="minorHAnsi" w:cstheme="minorHAnsi"/>
          <w:b/>
          <w:u w:val="single"/>
        </w:rPr>
        <w:t>B</w:t>
      </w:r>
      <w:r w:rsidRPr="0006744D">
        <w:rPr>
          <w:rFonts w:asciiTheme="minorHAnsi" w:hAnsiTheme="minorHAnsi" w:cstheme="minorHAnsi"/>
          <w:b/>
          <w:u w:val="single"/>
        </w:rPr>
        <w:t xml:space="preserve">. </w:t>
      </w:r>
      <w:r>
        <w:rPr>
          <w:rFonts w:asciiTheme="minorHAnsi" w:hAnsiTheme="minorHAnsi" w:cstheme="minorHAnsi"/>
          <w:b/>
          <w:u w:val="single"/>
        </w:rPr>
        <w:t>Cohort Measurement Review</w:t>
      </w:r>
      <w:r w:rsidR="0023444D">
        <w:rPr>
          <w:rFonts w:asciiTheme="minorHAnsi" w:hAnsiTheme="minorHAnsi" w:cstheme="minorHAnsi"/>
          <w:b/>
          <w:u w:val="single"/>
        </w:rPr>
        <w:t xml:space="preserve"> (20 minutes)</w:t>
      </w:r>
    </w:p>
    <w:p w14:paraId="30EFF0A9" w14:textId="77777777" w:rsidR="0006744D" w:rsidRDefault="0006744D" w:rsidP="002344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results from Part A. Report to the group, the proposed Outcomes, Metrics and Level of Measurement proposed for each project. </w:t>
      </w:r>
      <w:r w:rsidR="003233C2">
        <w:rPr>
          <w:rFonts w:cstheme="minorHAnsi"/>
          <w:sz w:val="24"/>
          <w:szCs w:val="24"/>
        </w:rPr>
        <w:t xml:space="preserve">Describe status of measurement plan and any obstacles. </w:t>
      </w:r>
      <w:r>
        <w:rPr>
          <w:rFonts w:cstheme="minorHAnsi"/>
          <w:sz w:val="24"/>
          <w:szCs w:val="24"/>
        </w:rPr>
        <w:t>Cohort members provide suggestions or solutions to outcomes, metrics and levels of measurement</w:t>
      </w:r>
      <w:r w:rsidR="0023444D">
        <w:rPr>
          <w:rFonts w:cstheme="minorHAnsi"/>
          <w:sz w:val="24"/>
          <w:szCs w:val="24"/>
        </w:rPr>
        <w:t xml:space="preserve">. </w:t>
      </w:r>
    </w:p>
    <w:p w14:paraId="7FF0500B" w14:textId="77777777" w:rsidR="0023444D" w:rsidRDefault="0023444D" w:rsidP="0023444D">
      <w:pPr>
        <w:spacing w:after="0"/>
        <w:rPr>
          <w:rFonts w:cstheme="minorHAnsi"/>
          <w:b/>
          <w:color w:val="C00000"/>
          <w:sz w:val="24"/>
          <w:szCs w:val="24"/>
          <w:u w:val="single"/>
        </w:rPr>
      </w:pPr>
    </w:p>
    <w:p w14:paraId="413BAF3B" w14:textId="77777777" w:rsidR="00993D6F" w:rsidRPr="0023444D" w:rsidRDefault="00993D6F" w:rsidP="0023444D">
      <w:pPr>
        <w:spacing w:after="0"/>
        <w:rPr>
          <w:rFonts w:cstheme="minorHAnsi"/>
          <w:b/>
          <w:color w:val="C00000"/>
          <w:sz w:val="24"/>
          <w:szCs w:val="24"/>
          <w:u w:val="single"/>
        </w:rPr>
      </w:pPr>
      <w:r w:rsidRPr="0023444D">
        <w:rPr>
          <w:rFonts w:cstheme="minorHAnsi"/>
          <w:b/>
          <w:color w:val="C00000"/>
          <w:sz w:val="24"/>
          <w:szCs w:val="24"/>
          <w:u w:val="single"/>
        </w:rPr>
        <w:t xml:space="preserve">Facilitator </w:t>
      </w:r>
    </w:p>
    <w:p w14:paraId="29BE4061" w14:textId="77777777" w:rsidR="00993D6F" w:rsidRPr="0023444D" w:rsidRDefault="00993D6F" w:rsidP="0023444D">
      <w:pPr>
        <w:spacing w:after="0"/>
        <w:rPr>
          <w:rFonts w:cstheme="minorHAnsi"/>
          <w:color w:val="C00000"/>
          <w:sz w:val="24"/>
          <w:szCs w:val="24"/>
        </w:rPr>
      </w:pPr>
      <w:r w:rsidRPr="0023444D">
        <w:rPr>
          <w:rFonts w:cstheme="minorHAnsi"/>
          <w:color w:val="C00000"/>
          <w:sz w:val="24"/>
          <w:szCs w:val="24"/>
        </w:rPr>
        <w:t xml:space="preserve">On the flip chart, draw the following headers and document (you or a scribe) </w:t>
      </w:r>
      <w:r w:rsidR="0023444D" w:rsidRPr="0023444D">
        <w:rPr>
          <w:rFonts w:cstheme="minorHAnsi"/>
          <w:color w:val="C00000"/>
          <w:sz w:val="24"/>
          <w:szCs w:val="24"/>
        </w:rPr>
        <w:t xml:space="preserve">information </w:t>
      </w:r>
      <w:r w:rsidRPr="0023444D">
        <w:rPr>
          <w:rFonts w:cstheme="minorHAnsi"/>
          <w:color w:val="C00000"/>
          <w:sz w:val="24"/>
          <w:szCs w:val="24"/>
        </w:rPr>
        <w:t xml:space="preserve">as the teams </w:t>
      </w:r>
      <w:r w:rsidR="0023444D" w:rsidRPr="0023444D">
        <w:rPr>
          <w:rFonts w:cstheme="minorHAnsi"/>
          <w:color w:val="C00000"/>
          <w:sz w:val="24"/>
          <w:szCs w:val="24"/>
        </w:rPr>
        <w:t>report out.</w:t>
      </w:r>
      <w:r w:rsidR="0023444D">
        <w:rPr>
          <w:rFonts w:cstheme="minorHAnsi"/>
          <w:color w:val="C00000"/>
          <w:sz w:val="24"/>
          <w:szCs w:val="24"/>
        </w:rPr>
        <w:t xml:space="preserve"> </w:t>
      </w:r>
      <w:r w:rsidR="0023444D" w:rsidRPr="00713920">
        <w:rPr>
          <w:rFonts w:cstheme="minorHAnsi"/>
          <w:i/>
          <w:color w:val="C00000"/>
          <w:sz w:val="24"/>
          <w:szCs w:val="24"/>
        </w:rPr>
        <w:t xml:space="preserve">Make note of common outcomes/metrics </w:t>
      </w:r>
      <w:r w:rsidR="00713920">
        <w:rPr>
          <w:rFonts w:cstheme="minorHAnsi"/>
          <w:i/>
          <w:color w:val="C00000"/>
          <w:sz w:val="24"/>
          <w:szCs w:val="24"/>
        </w:rPr>
        <w:t>among</w:t>
      </w:r>
      <w:r w:rsidR="0023444D" w:rsidRPr="00713920">
        <w:rPr>
          <w:rFonts w:cstheme="minorHAnsi"/>
          <w:i/>
          <w:color w:val="C00000"/>
          <w:sz w:val="24"/>
          <w:szCs w:val="24"/>
        </w:rPr>
        <w:t xml:space="preserve"> the teams.</w:t>
      </w:r>
      <w:r w:rsidR="0023444D">
        <w:rPr>
          <w:rFonts w:cstheme="minorHAnsi"/>
          <w:color w:val="C00000"/>
          <w:sz w:val="24"/>
          <w:szCs w:val="24"/>
        </w:rPr>
        <w:t xml:space="preserve"> </w:t>
      </w:r>
    </w:p>
    <w:p w14:paraId="02B889D5" w14:textId="77777777" w:rsidR="0023444D" w:rsidRPr="00993D6F" w:rsidRDefault="0023444D" w:rsidP="0023444D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2"/>
        <w:tblW w:w="9805" w:type="dxa"/>
        <w:tblLook w:val="04A0" w:firstRow="1" w:lastRow="0" w:firstColumn="1" w:lastColumn="0" w:noHBand="0" w:noVBand="1"/>
      </w:tblPr>
      <w:tblGrid>
        <w:gridCol w:w="1688"/>
        <w:gridCol w:w="1727"/>
        <w:gridCol w:w="3510"/>
        <w:gridCol w:w="2880"/>
      </w:tblGrid>
      <w:tr w:rsidR="00993D6F" w:rsidRPr="0006744D" w14:paraId="14743152" w14:textId="77777777" w:rsidTr="00864D86">
        <w:trPr>
          <w:trHeight w:val="576"/>
        </w:trPr>
        <w:tc>
          <w:tcPr>
            <w:tcW w:w="1688" w:type="dxa"/>
          </w:tcPr>
          <w:p w14:paraId="7C8C5384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Outcome</w:t>
            </w:r>
          </w:p>
          <w:p w14:paraId="2E6CF66D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(Toolkit #2)</w:t>
            </w:r>
          </w:p>
        </w:tc>
        <w:tc>
          <w:tcPr>
            <w:tcW w:w="1727" w:type="dxa"/>
          </w:tcPr>
          <w:p w14:paraId="25368DBD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Metric</w:t>
            </w:r>
          </w:p>
          <w:p w14:paraId="38E852D8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(Toolkit #2)</w:t>
            </w:r>
          </w:p>
        </w:tc>
        <w:tc>
          <w:tcPr>
            <w:tcW w:w="3510" w:type="dxa"/>
          </w:tcPr>
          <w:p w14:paraId="43BEF160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Chinook </w:t>
            </w:r>
            <w:r w:rsidRPr="0006744D">
              <w:rPr>
                <w:b/>
                <w:sz w:val="24"/>
                <w:szCs w:val="24"/>
              </w:rPr>
              <w:t>Level of Measurement</w:t>
            </w:r>
          </w:p>
          <w:p w14:paraId="0F3EBF9A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Problem of Interest, Intended Improvement or Intervention, Implementation</w:t>
            </w:r>
          </w:p>
        </w:tc>
        <w:tc>
          <w:tcPr>
            <w:tcW w:w="2880" w:type="dxa"/>
          </w:tcPr>
          <w:p w14:paraId="7549349C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/ Team Name</w:t>
            </w:r>
          </w:p>
        </w:tc>
      </w:tr>
      <w:tr w:rsidR="00993D6F" w:rsidRPr="0006744D" w14:paraId="1CD3B08A" w14:textId="77777777" w:rsidTr="00864D86">
        <w:trPr>
          <w:trHeight w:val="576"/>
        </w:trPr>
        <w:tc>
          <w:tcPr>
            <w:tcW w:w="1688" w:type="dxa"/>
          </w:tcPr>
          <w:p w14:paraId="4894D8F3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1153CB08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6A0A2D5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B93B6AB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</w:tr>
    </w:tbl>
    <w:p w14:paraId="00285FB3" w14:textId="77777777" w:rsidR="00993D6F" w:rsidRDefault="00713920" w:rsidP="003233C2">
      <w:pPr>
        <w:rPr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  <w:r w:rsidR="00993D6F" w:rsidRPr="00993D6F">
        <w:rPr>
          <w:b/>
          <w:sz w:val="24"/>
          <w:szCs w:val="24"/>
          <w:u w:val="single"/>
        </w:rPr>
        <w:lastRenderedPageBreak/>
        <w:t xml:space="preserve">Part </w:t>
      </w:r>
      <w:r>
        <w:rPr>
          <w:b/>
          <w:sz w:val="24"/>
          <w:szCs w:val="24"/>
          <w:u w:val="single"/>
        </w:rPr>
        <w:t>C</w:t>
      </w:r>
      <w:r w:rsidR="00993D6F" w:rsidRPr="00993D6F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Reflect on Report Outs, Group </w:t>
      </w:r>
      <w:r w:rsidR="0023444D">
        <w:rPr>
          <w:b/>
          <w:sz w:val="24"/>
          <w:szCs w:val="24"/>
          <w:u w:val="single"/>
        </w:rPr>
        <w:t xml:space="preserve">Discussion for </w:t>
      </w:r>
      <w:r w:rsidR="00993D6F" w:rsidRPr="00993D6F">
        <w:rPr>
          <w:b/>
          <w:sz w:val="24"/>
          <w:szCs w:val="24"/>
          <w:u w:val="single"/>
        </w:rPr>
        <w:t xml:space="preserve">Report </w:t>
      </w:r>
      <w:r w:rsidR="00CC4855">
        <w:rPr>
          <w:b/>
          <w:sz w:val="24"/>
          <w:szCs w:val="24"/>
          <w:u w:val="single"/>
        </w:rPr>
        <w:t>O</w:t>
      </w:r>
      <w:r w:rsidR="00993D6F" w:rsidRPr="00993D6F">
        <w:rPr>
          <w:b/>
          <w:sz w:val="24"/>
          <w:szCs w:val="24"/>
          <w:u w:val="single"/>
        </w:rPr>
        <w:t>ut to Large Group</w:t>
      </w:r>
      <w:r w:rsidR="0023444D">
        <w:rPr>
          <w:b/>
          <w:sz w:val="24"/>
          <w:szCs w:val="24"/>
          <w:u w:val="single"/>
        </w:rPr>
        <w:t xml:space="preserve">. Assign a </w:t>
      </w:r>
      <w:r w:rsidR="00FD7350">
        <w:rPr>
          <w:b/>
          <w:sz w:val="24"/>
          <w:szCs w:val="24"/>
          <w:u w:val="single"/>
        </w:rPr>
        <w:t>Recorder</w:t>
      </w:r>
      <w:r w:rsidR="0023444D">
        <w:rPr>
          <w:b/>
          <w:sz w:val="24"/>
          <w:szCs w:val="24"/>
          <w:u w:val="single"/>
        </w:rPr>
        <w:t xml:space="preserve"> and Presenter </w:t>
      </w:r>
      <w:r w:rsidR="00AA0BD6">
        <w:rPr>
          <w:b/>
          <w:sz w:val="24"/>
          <w:szCs w:val="24"/>
          <w:u w:val="single"/>
        </w:rPr>
        <w:t>(1</w:t>
      </w:r>
      <w:r>
        <w:rPr>
          <w:b/>
          <w:sz w:val="24"/>
          <w:szCs w:val="24"/>
          <w:u w:val="single"/>
        </w:rPr>
        <w:t>0</w:t>
      </w:r>
      <w:r w:rsidR="00AA0BD6">
        <w:rPr>
          <w:b/>
          <w:sz w:val="24"/>
          <w:szCs w:val="24"/>
          <w:u w:val="single"/>
        </w:rPr>
        <w:t xml:space="preserve"> minutes)</w:t>
      </w:r>
    </w:p>
    <w:p w14:paraId="27EC0708" w14:textId="77777777" w:rsidR="00713920" w:rsidRDefault="00713920" w:rsidP="0023444D">
      <w:pPr>
        <w:spacing w:after="0"/>
        <w:rPr>
          <w:b/>
          <w:sz w:val="24"/>
          <w:szCs w:val="24"/>
          <w:u w:val="single"/>
        </w:rPr>
      </w:pPr>
    </w:p>
    <w:p w14:paraId="24D68FCE" w14:textId="77777777" w:rsidR="00713920" w:rsidRPr="00713920" w:rsidRDefault="00713920" w:rsidP="007139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What are the successes and obstacles to defining a measurement plan?</w:t>
      </w:r>
    </w:p>
    <w:p w14:paraId="5657A827" w14:textId="77777777" w:rsidR="00713920" w:rsidRDefault="00713920" w:rsidP="0023444D">
      <w:pPr>
        <w:spacing w:after="0"/>
        <w:rPr>
          <w:b/>
          <w:sz w:val="24"/>
          <w:szCs w:val="24"/>
          <w:u w:val="single"/>
        </w:rPr>
      </w:pPr>
    </w:p>
    <w:p w14:paraId="7BDAC398" w14:textId="77777777" w:rsidR="00FD7350" w:rsidRDefault="00FD7350" w:rsidP="0023444D">
      <w:pPr>
        <w:spacing w:after="0"/>
        <w:rPr>
          <w:b/>
          <w:sz w:val="24"/>
          <w:szCs w:val="24"/>
          <w:u w:val="single"/>
        </w:rPr>
      </w:pPr>
    </w:p>
    <w:p w14:paraId="128E9FD9" w14:textId="77777777" w:rsidR="00713920" w:rsidRDefault="00713920" w:rsidP="0023444D">
      <w:pPr>
        <w:spacing w:after="0"/>
        <w:rPr>
          <w:b/>
          <w:sz w:val="24"/>
          <w:szCs w:val="24"/>
          <w:u w:val="single"/>
        </w:rPr>
      </w:pPr>
    </w:p>
    <w:p w14:paraId="0497049A" w14:textId="77777777" w:rsidR="00713920" w:rsidRPr="00993D6F" w:rsidRDefault="00713920" w:rsidP="0023444D">
      <w:pPr>
        <w:spacing w:after="0"/>
        <w:rPr>
          <w:b/>
          <w:sz w:val="24"/>
          <w:szCs w:val="24"/>
          <w:u w:val="single"/>
        </w:rPr>
      </w:pPr>
    </w:p>
    <w:p w14:paraId="30984756" w14:textId="77777777" w:rsidR="00AA0BD6" w:rsidRDefault="00993D6F" w:rsidP="0023444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23444D">
        <w:rPr>
          <w:sz w:val="24"/>
          <w:szCs w:val="24"/>
        </w:rPr>
        <w:t>What</w:t>
      </w:r>
      <w:r w:rsidR="00AA0BD6">
        <w:rPr>
          <w:sz w:val="24"/>
          <w:szCs w:val="24"/>
        </w:rPr>
        <w:t xml:space="preserve"> are 2 to 3</w:t>
      </w:r>
      <w:r w:rsidRPr="0023444D">
        <w:rPr>
          <w:sz w:val="24"/>
          <w:szCs w:val="24"/>
        </w:rPr>
        <w:t xml:space="preserve"> </w:t>
      </w:r>
      <w:r w:rsidR="00AA0BD6">
        <w:rPr>
          <w:sz w:val="24"/>
          <w:szCs w:val="24"/>
        </w:rPr>
        <w:t>common themes emerging from the</w:t>
      </w:r>
      <w:r w:rsidR="00713920">
        <w:rPr>
          <w:sz w:val="24"/>
          <w:szCs w:val="24"/>
        </w:rPr>
        <w:t xml:space="preserve"> measurement plans /</w:t>
      </w:r>
      <w:r w:rsidR="00AA0BD6">
        <w:rPr>
          <w:sz w:val="24"/>
          <w:szCs w:val="24"/>
        </w:rPr>
        <w:t xml:space="preserve"> discussion?</w:t>
      </w:r>
      <w:r w:rsidR="000013EF">
        <w:rPr>
          <w:sz w:val="24"/>
          <w:szCs w:val="24"/>
        </w:rPr>
        <w:t xml:space="preserve"> </w:t>
      </w:r>
    </w:p>
    <w:p w14:paraId="5CF57B58" w14:textId="77777777" w:rsidR="00AA0BD6" w:rsidRDefault="00AA0BD6" w:rsidP="00AA0BD6">
      <w:pPr>
        <w:pStyle w:val="ListParagraph"/>
        <w:spacing w:after="0"/>
        <w:ind w:left="360"/>
        <w:rPr>
          <w:sz w:val="24"/>
          <w:szCs w:val="24"/>
        </w:rPr>
      </w:pPr>
    </w:p>
    <w:p w14:paraId="5089B549" w14:textId="77777777" w:rsidR="00FD7350" w:rsidRDefault="00FD7350" w:rsidP="00AA0BD6">
      <w:pPr>
        <w:pStyle w:val="ListParagraph"/>
        <w:spacing w:after="0"/>
        <w:ind w:left="360"/>
        <w:rPr>
          <w:sz w:val="24"/>
          <w:szCs w:val="24"/>
        </w:rPr>
      </w:pPr>
    </w:p>
    <w:p w14:paraId="4DFC94F3" w14:textId="77777777" w:rsidR="00AA0BD6" w:rsidRDefault="00AA0BD6" w:rsidP="00AA0BD6">
      <w:pPr>
        <w:pStyle w:val="ListParagraph"/>
        <w:spacing w:after="0"/>
        <w:ind w:left="360"/>
        <w:rPr>
          <w:sz w:val="24"/>
          <w:szCs w:val="24"/>
        </w:rPr>
      </w:pPr>
    </w:p>
    <w:p w14:paraId="6DEB098A" w14:textId="77777777" w:rsidR="00AA0BD6" w:rsidRPr="00AA0BD6" w:rsidRDefault="00AA0BD6" w:rsidP="00AA0BD6">
      <w:pPr>
        <w:spacing w:after="0"/>
        <w:rPr>
          <w:sz w:val="24"/>
          <w:szCs w:val="24"/>
        </w:rPr>
      </w:pPr>
    </w:p>
    <w:p w14:paraId="6CD9D61C" w14:textId="77777777" w:rsidR="00AA0BD6" w:rsidRDefault="00AA0BD6" w:rsidP="0023444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institutions / teams could collaborate to achieved shared learning and common measurement plans based on the discussion?</w:t>
      </w:r>
    </w:p>
    <w:p w14:paraId="7BF7EE6C" w14:textId="77777777" w:rsidR="00AA0BD6" w:rsidRDefault="00AA0BD6" w:rsidP="00AA0BD6">
      <w:pPr>
        <w:spacing w:after="0"/>
        <w:rPr>
          <w:rFonts w:cstheme="minorHAnsi"/>
          <w:sz w:val="24"/>
          <w:szCs w:val="24"/>
        </w:rPr>
      </w:pPr>
    </w:p>
    <w:p w14:paraId="7182A7FB" w14:textId="77777777" w:rsidR="00AA0BD6" w:rsidRDefault="00AA0BD6" w:rsidP="00AA0BD6">
      <w:pPr>
        <w:spacing w:after="0"/>
        <w:rPr>
          <w:rFonts w:cstheme="minorHAnsi"/>
          <w:sz w:val="24"/>
          <w:szCs w:val="24"/>
        </w:rPr>
      </w:pPr>
    </w:p>
    <w:p w14:paraId="3C73470A" w14:textId="77777777" w:rsidR="00AA0BD6" w:rsidRDefault="00AA0BD6" w:rsidP="00AA0BD6">
      <w:pPr>
        <w:spacing w:after="0"/>
        <w:rPr>
          <w:rFonts w:cstheme="minorHAnsi"/>
          <w:sz w:val="24"/>
          <w:szCs w:val="24"/>
        </w:rPr>
      </w:pPr>
    </w:p>
    <w:p w14:paraId="2D79120A" w14:textId="77777777" w:rsidR="00FD7350" w:rsidRPr="00AA0BD6" w:rsidRDefault="00FD7350" w:rsidP="00AA0BD6">
      <w:pPr>
        <w:spacing w:after="0"/>
        <w:rPr>
          <w:rFonts w:cstheme="minorHAnsi"/>
          <w:sz w:val="24"/>
          <w:szCs w:val="24"/>
        </w:rPr>
      </w:pPr>
    </w:p>
    <w:p w14:paraId="18B5E772" w14:textId="77777777" w:rsidR="00AA0BD6" w:rsidRDefault="00AA0BD6" w:rsidP="0023444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resources, training, and/or approaches are needed by your cohort / collaborative teams to advance your measurement plans?</w:t>
      </w:r>
    </w:p>
    <w:p w14:paraId="157CC3C7" w14:textId="77777777" w:rsidR="00AA0BD6" w:rsidRDefault="00AA0BD6" w:rsidP="00AA0BD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6E6F6815" w14:textId="77777777" w:rsidR="00AA0BD6" w:rsidRDefault="00AA0BD6" w:rsidP="00AA0BD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42F8CFB6" w14:textId="77777777" w:rsidR="00FD7350" w:rsidRDefault="00FD7350" w:rsidP="00AA0BD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5E454A1D" w14:textId="77777777" w:rsidR="00AA0BD6" w:rsidRPr="00AA0BD6" w:rsidRDefault="00AA0BD6" w:rsidP="00AA0BD6">
      <w:pPr>
        <w:pStyle w:val="ListParagraph"/>
        <w:rPr>
          <w:sz w:val="24"/>
          <w:szCs w:val="24"/>
        </w:rPr>
      </w:pPr>
    </w:p>
    <w:p w14:paraId="233921F0" w14:textId="77777777" w:rsidR="00993D6F" w:rsidRPr="00FD7350" w:rsidRDefault="00993D6F" w:rsidP="004E67BC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08155B">
        <w:rPr>
          <w:sz w:val="24"/>
          <w:szCs w:val="24"/>
        </w:rPr>
        <w:t>What are the lessons learned?</w:t>
      </w:r>
    </w:p>
    <w:p w14:paraId="61D7C123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2D194A76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3E4A562D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44D8D6DC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4DB79FF2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187FE194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7CFDBC5C" w14:textId="77777777" w:rsidR="00FD7350" w:rsidRPr="00FD7350" w:rsidRDefault="00FD7350" w:rsidP="00FD7350">
      <w:pPr>
        <w:spacing w:after="0"/>
        <w:rPr>
          <w:rFonts w:cstheme="minorHAnsi"/>
          <w:b/>
          <w:sz w:val="24"/>
          <w:szCs w:val="24"/>
        </w:rPr>
      </w:pPr>
      <w:r w:rsidRPr="007A252F">
        <w:rPr>
          <w:rFonts w:cstheme="minorHAnsi"/>
          <w:b/>
          <w:sz w:val="24"/>
          <w:szCs w:val="24"/>
          <w:highlight w:val="yellow"/>
        </w:rPr>
        <w:t xml:space="preserve">Facilitator/Recorder/Presenter – Submit Part C and Flip Chart notes on metrics/outcomes to </w:t>
      </w:r>
      <w:r w:rsidR="007A252F" w:rsidRPr="007A252F">
        <w:rPr>
          <w:rFonts w:cstheme="minorHAnsi"/>
          <w:b/>
          <w:sz w:val="24"/>
          <w:szCs w:val="24"/>
          <w:highlight w:val="yellow"/>
        </w:rPr>
        <w:t>Kristy Stith at the conclusion of the session.</w:t>
      </w:r>
      <w:r w:rsidR="007A252F">
        <w:rPr>
          <w:rFonts w:cstheme="minorHAnsi"/>
          <w:b/>
          <w:sz w:val="24"/>
          <w:szCs w:val="24"/>
        </w:rPr>
        <w:t xml:space="preserve"> </w:t>
      </w:r>
    </w:p>
    <w:sectPr w:rsidR="00FD7350" w:rsidRPr="00FD7350" w:rsidSect="0006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0DA"/>
    <w:multiLevelType w:val="hybridMultilevel"/>
    <w:tmpl w:val="9AA8C5DE"/>
    <w:lvl w:ilvl="0" w:tplc="62500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FE6"/>
    <w:multiLevelType w:val="hybridMultilevel"/>
    <w:tmpl w:val="D9CE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760D8"/>
    <w:multiLevelType w:val="hybridMultilevel"/>
    <w:tmpl w:val="2FF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94"/>
    <w:rsid w:val="000013EF"/>
    <w:rsid w:val="0006744D"/>
    <w:rsid w:val="0008155B"/>
    <w:rsid w:val="0023444D"/>
    <w:rsid w:val="0028646C"/>
    <w:rsid w:val="003233C2"/>
    <w:rsid w:val="00421CBD"/>
    <w:rsid w:val="005C11A4"/>
    <w:rsid w:val="005E58DF"/>
    <w:rsid w:val="00713920"/>
    <w:rsid w:val="007A252F"/>
    <w:rsid w:val="00993D6F"/>
    <w:rsid w:val="00A31F23"/>
    <w:rsid w:val="00A6786C"/>
    <w:rsid w:val="00AA0BD6"/>
    <w:rsid w:val="00B55794"/>
    <w:rsid w:val="00CC4855"/>
    <w:rsid w:val="00DA02E4"/>
    <w:rsid w:val="00DA034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D99A"/>
  <w15:chartTrackingRefBased/>
  <w15:docId w15:val="{C3CD251D-AEBC-4B2B-BF70-DE04B5C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Janek, Hania W Ph.D.</dc:creator>
  <cp:keywords/>
  <dc:description/>
  <cp:lastModifiedBy>Kristy Stith</cp:lastModifiedBy>
  <cp:revision>2</cp:revision>
  <dcterms:created xsi:type="dcterms:W3CDTF">2019-10-07T15:34:00Z</dcterms:created>
  <dcterms:modified xsi:type="dcterms:W3CDTF">2019-10-07T15:34:00Z</dcterms:modified>
</cp:coreProperties>
</file>